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F2C" w:rsidRDefault="00BD5F2C" w:rsidP="00FC7098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noProof/>
          <w:color w:val="000000"/>
          <w:lang w:eastAsia="ru-RU"/>
        </w:rPr>
      </w:pPr>
    </w:p>
    <w:p w:rsidR="00202E4D" w:rsidRPr="00202E4D" w:rsidRDefault="00202E4D" w:rsidP="00FC7098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noProof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lang w:eastAsia="ru-RU"/>
        </w:rPr>
        <w:t xml:space="preserve">Источник: </w:t>
      </w:r>
      <w:r w:rsidRPr="00202E4D">
        <w:rPr>
          <w:rFonts w:ascii="Times New Roman" w:eastAsia="Times New Roman" w:hAnsi="Times New Roman" w:cs="Times New Roman"/>
          <w:bCs/>
          <w:noProof/>
          <w:color w:val="000000"/>
          <w:lang w:eastAsia="ru-RU"/>
        </w:rPr>
        <w:t>https://www.liveinternet.ru/users/5054812/post371010144/</w:t>
      </w:r>
    </w:p>
    <w:p w:rsidR="00FC7098" w:rsidRDefault="00FC7098" w:rsidP="00FC7098">
      <w:pPr>
        <w:shd w:val="clear" w:color="auto" w:fill="FFFFFF"/>
        <w:spacing w:after="0" w:line="240" w:lineRule="auto"/>
        <w:jc w:val="both"/>
        <w:outlineLvl w:val="2"/>
        <w:rPr>
          <w:rFonts w:ascii="Verdana" w:eastAsia="Times New Roman" w:hAnsi="Verdana" w:cs="Times New Roman"/>
          <w:b/>
          <w:bCs/>
          <w:color w:val="000000"/>
          <w:lang w:val="en-US" w:eastAsia="ru-RU"/>
        </w:rPr>
      </w:pPr>
      <w:r w:rsidRPr="00FC7098">
        <w:rPr>
          <w:rFonts w:ascii="Verdana" w:eastAsia="Times New Roman" w:hAnsi="Verdana" w:cs="Times New Roman"/>
          <w:b/>
          <w:bCs/>
          <w:noProof/>
          <w:color w:val="000000"/>
          <w:lang w:eastAsia="ru-RU"/>
        </w:rPr>
        <w:drawing>
          <wp:inline distT="0" distB="0" distL="0" distR="0">
            <wp:extent cx="3618865" cy="4572000"/>
            <wp:effectExtent l="19050" t="0" r="635" b="0"/>
            <wp:docPr id="16" name="Рисунок 15" descr="Швейные Узоры на demmand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Швейные Узоры на demmand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86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098" w:rsidRPr="00FC7098" w:rsidRDefault="00FC7098" w:rsidP="00FC7098">
      <w:pPr>
        <w:shd w:val="clear" w:color="auto" w:fill="FFFFFF"/>
        <w:spacing w:after="0" w:line="240" w:lineRule="auto"/>
        <w:jc w:val="both"/>
        <w:outlineLvl w:val="2"/>
        <w:rPr>
          <w:rFonts w:ascii="Verdana" w:eastAsia="Times New Roman" w:hAnsi="Verdana" w:cs="Times New Roman"/>
          <w:b/>
          <w:bCs/>
          <w:color w:val="000000"/>
          <w:lang w:eastAsia="ru-RU"/>
        </w:rPr>
      </w:pPr>
      <w:r w:rsidRPr="00FC7098">
        <w:rPr>
          <w:rFonts w:ascii="Verdana" w:eastAsia="Times New Roman" w:hAnsi="Verdana" w:cs="Times New Roman"/>
          <w:b/>
          <w:bCs/>
          <w:color w:val="000000"/>
          <w:lang w:eastAsia="ru-RU"/>
        </w:rPr>
        <w:t> Печать модели одежды в формате PDF файла</w:t>
      </w:r>
    </w:p>
    <w:p w:rsidR="00FC7098" w:rsidRPr="00FC7098" w:rsidRDefault="00FC7098" w:rsidP="00FC7098">
      <w:pPr>
        <w:shd w:val="clear" w:color="auto" w:fill="FFFFFF"/>
        <w:spacing w:after="0" w:line="240" w:lineRule="auto"/>
        <w:jc w:val="both"/>
        <w:outlineLvl w:val="2"/>
        <w:rPr>
          <w:rFonts w:ascii="Verdana" w:eastAsia="Times New Roman" w:hAnsi="Verdana" w:cs="Times New Roman"/>
          <w:b/>
          <w:bCs/>
          <w:color w:val="000000"/>
          <w:lang w:eastAsia="ru-RU"/>
        </w:rPr>
      </w:pPr>
      <w:r w:rsidRPr="00FC7098">
        <w:rPr>
          <w:rFonts w:ascii="Verdana" w:eastAsia="Times New Roman" w:hAnsi="Verdana" w:cs="Times New Roman"/>
          <w:b/>
          <w:bCs/>
          <w:color w:val="000000"/>
          <w:lang w:eastAsia="ru-RU"/>
        </w:rPr>
        <w:t>в реальном размере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Нажмите на  фото, чтобы вы знали метод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печатать шаблоны для реального  размера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и объединить отпечатанные листы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каждого шаблона отлично и без ошибок: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6186805" cy="4639945"/>
            <wp:effectExtent l="19050" t="0" r="4445" b="0"/>
            <wp:docPr id="1" name="Рисунок 1" descr="http://www.modafacil.com/wp-content/uploads/2015/05/FB-Imprimir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odafacil.com/wp-content/uploads/2015/05/FB-Imprimir_1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463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098" w:rsidRPr="00FC7098" w:rsidRDefault="00FC7098" w:rsidP="00FC7098">
      <w:pPr>
        <w:shd w:val="clear" w:color="auto" w:fill="FFFFFF"/>
        <w:spacing w:after="0" w:line="240" w:lineRule="auto"/>
        <w:jc w:val="both"/>
        <w:outlineLvl w:val="1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FC7098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Введение  печати файла PDF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последние годы, Интернет облегчил работу швей,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дизайнеров и производителей одежды во всем мире,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что позволяет "Скачать" электронные файлы в формате PDF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с выкройками и конструкции моделей  красивой одежды,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обувь, сумки, куклы, и множество продуктов,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которые</w:t>
      </w:r>
      <w:proofErr w:type="gram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могут быть напечатаны на дому с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использованием общего принтера </w:t>
      </w: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без</w:t>
      </w:r>
      <w:proofErr w:type="gram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сложного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оборудования обычно </w:t>
      </w: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называемых</w:t>
      </w:r>
      <w:proofErr w:type="gram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плоттеры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Плоттеры, которые специализируются в отрасли. 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Шаблоны одежды</w:t>
      </w: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,</w:t>
      </w:r>
      <w:proofErr w:type="gram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загруженных PDF  различных марок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производителей, таких как </w:t>
      </w:r>
      <w:proofErr w:type="spell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Макколл</w:t>
      </w:r>
      <w:proofErr w:type="spell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Бурда, простота,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n-US" w:eastAsia="ru-RU"/>
        </w:rPr>
      </w:pPr>
      <w:proofErr w:type="spell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val="en-US" w:eastAsia="ru-RU"/>
        </w:rPr>
        <w:t>Neue</w:t>
      </w:r>
      <w:proofErr w:type="spell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val="en-US" w:eastAsia="ru-RU"/>
        </w:rPr>
        <w:t xml:space="preserve"> Mode, </w:t>
      </w: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Марфы</w:t>
      </w:r>
      <w:r w:rsidRPr="00FC7098">
        <w:rPr>
          <w:rFonts w:ascii="Verdana" w:eastAsia="Times New Roman" w:hAnsi="Verdana" w:cs="Times New Roman"/>
          <w:color w:val="000000"/>
          <w:sz w:val="20"/>
          <w:szCs w:val="20"/>
          <w:lang w:val="en-US" w:eastAsia="ru-RU"/>
        </w:rPr>
        <w:t xml:space="preserve">, </w:t>
      </w:r>
      <w:proofErr w:type="spell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val="en-US" w:eastAsia="ru-RU"/>
        </w:rPr>
        <w:t>Butterick</w:t>
      </w:r>
      <w:proofErr w:type="spell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val="en-US" w:eastAsia="ru-RU"/>
        </w:rPr>
        <w:t xml:space="preserve">, </w:t>
      </w:r>
      <w:proofErr w:type="spell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val="en-US" w:eastAsia="ru-RU"/>
        </w:rPr>
        <w:t>KwikSew</w:t>
      </w:r>
      <w:proofErr w:type="spellEnd"/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val="en-US" w:eastAsia="ru-RU"/>
        </w:rPr>
        <w:t>  </w:t>
      </w: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</w:t>
      </w:r>
      <w:proofErr w:type="gram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val="en-US" w:eastAsia="ru-RU"/>
        </w:rPr>
        <w:t xml:space="preserve"> </w:t>
      </w: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</w:t>
      </w:r>
      <w:r w:rsidRPr="00FC7098">
        <w:rPr>
          <w:rFonts w:ascii="Verdana" w:eastAsia="Times New Roman" w:hAnsi="Verdana" w:cs="Times New Roman"/>
          <w:color w:val="000000"/>
          <w:sz w:val="20"/>
          <w:szCs w:val="20"/>
          <w:lang w:val="en-US" w:eastAsia="ru-RU"/>
        </w:rPr>
        <w:t>.</w:t>
      </w:r>
      <w:proofErr w:type="spell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</w:t>
      </w:r>
      <w:proofErr w:type="spell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val="en-US" w:eastAsia="ru-RU"/>
        </w:rPr>
        <w:t>.,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могут быть </w:t>
      </w: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напечатаны</w:t>
      </w:r>
      <w:proofErr w:type="gram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в "Фактический Размер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'с абсолютной точностью на  любом обычном принтере.</w:t>
      </w:r>
    </w:p>
    <w:p w:rsidR="00FC7098" w:rsidRPr="00FC7098" w:rsidRDefault="00FC7098" w:rsidP="00FC7098">
      <w:pPr>
        <w:shd w:val="clear" w:color="auto" w:fill="FFFFFF"/>
        <w:spacing w:after="0" w:line="240" w:lineRule="auto"/>
        <w:jc w:val="both"/>
        <w:outlineLvl w:val="2"/>
        <w:rPr>
          <w:rFonts w:ascii="Verdana" w:eastAsia="Times New Roman" w:hAnsi="Verdana" w:cs="Times New Roman"/>
          <w:b/>
          <w:bCs/>
          <w:color w:val="000000"/>
          <w:lang w:eastAsia="ru-RU"/>
        </w:rPr>
      </w:pPr>
      <w:r w:rsidRPr="00FC7098">
        <w:rPr>
          <w:rFonts w:ascii="Verdana" w:eastAsia="Times New Roman" w:hAnsi="Verdana" w:cs="Times New Roman"/>
          <w:b/>
          <w:bCs/>
          <w:color w:val="000000"/>
          <w:lang w:eastAsia="ru-RU"/>
        </w:rPr>
        <w:t>Инструкции для печатных моделей</w:t>
      </w:r>
    </w:p>
    <w:p w:rsidR="00FC7098" w:rsidRPr="00FC7098" w:rsidRDefault="00FC7098" w:rsidP="00FC7098">
      <w:pPr>
        <w:shd w:val="clear" w:color="auto" w:fill="FFFFFF"/>
        <w:spacing w:after="0" w:line="240" w:lineRule="auto"/>
        <w:jc w:val="both"/>
        <w:outlineLvl w:val="2"/>
        <w:rPr>
          <w:rFonts w:ascii="Verdana" w:eastAsia="Times New Roman" w:hAnsi="Verdana" w:cs="Times New Roman"/>
          <w:b/>
          <w:bCs/>
          <w:color w:val="000000"/>
          <w:lang w:eastAsia="ru-RU"/>
        </w:rPr>
      </w:pPr>
      <w:r w:rsidRPr="00FC7098">
        <w:rPr>
          <w:rFonts w:ascii="Verdana" w:eastAsia="Times New Roman" w:hAnsi="Verdana" w:cs="Times New Roman"/>
          <w:b/>
          <w:bCs/>
          <w:color w:val="000000"/>
          <w:lang w:eastAsia="ru-RU"/>
        </w:rPr>
        <w:t>на обычном принтере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Эти инструкции для печати выкроек   в формате PDF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используется для печати PDF-либо с узорами всех марок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производителей всех видов узоров; 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так принять осторожный шаг за шагом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и не иметь никаких проблем для достижения печати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собрать свои модели реального размера.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>В момент  Загрузка файла желаемого, убедитесь,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что вы также загрузили Лист данных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Инструкции</w:t>
      </w: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В</w:t>
      </w:r>
      <w:proofErr w:type="gram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ырезать &amp; Шить соответствующий шаблон,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который будет содействовать процесс  шитья позже.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случае</w:t>
      </w: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</w:t>
      </w:r>
      <w:proofErr w:type="gram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если картина из Modafacil.com,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тщательно наблюдать, что каждый размер нанесен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 индивидуальной  основе, а также печатать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связать простыни от их направляющих,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в результате   будет 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"Готов поставить на ткани и вырезать", 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как Вы можете видеть, когда вы открываете ваш шаблон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- Размер PDF.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Когда вы открываете PDF файл на вашем компьютере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будет отображаться эскиз штрих к печати:</w:t>
      </w:r>
    </w:p>
    <w:p w:rsidR="00FC7098" w:rsidRPr="00FC7098" w:rsidRDefault="00FC7098" w:rsidP="00FC709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6186805" cy="3511550"/>
            <wp:effectExtent l="19050" t="0" r="4445" b="0"/>
            <wp:docPr id="2" name="Рисунок 2" descr="http://www.modafacil.com/wp-content/uploads/2015/05/FB-Imprimir_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modafacil.com/wp-content/uploads/2015/05/FB-Imprimir_a1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351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Чтобы заказать печать на коробке принтера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появится для выбора и печати</w:t>
      </w: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З</w:t>
      </w:r>
      <w:proofErr w:type="gram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аказать бумагу.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6186805" cy="3502025"/>
            <wp:effectExtent l="19050" t="0" r="4445" b="0"/>
            <wp:docPr id="3" name="Рисунок 3" descr="http://www.modafacil.com/wp-content/uploads/2015/05/FB-Imprimir_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modafacil.com/wp-content/uploads/2015/05/FB-Imprimir_a2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350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Перед началом печати, убедитесь  выбор:  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Размер и менеджер страницу поместить  в  ПЛАКАТЫ 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и положили  на   100% от масштаба и количества страниц,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убедившись, что взяли  в лоток принтера,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который</w:t>
      </w:r>
      <w:proofErr w:type="gram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готов к печати.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Размер бумаги может быть Письмо или A4 (письмо),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зависимости от вашей страны.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Выберите тот, который соответствует вашему стандарту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или один, как правило, используется.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Количество листов, которые необходимо напечатать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рисунок (выкройка) в натуральную величину,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зависит от производителя рисунка.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Шаблоны сделаны Бурда, простота, </w:t>
      </w:r>
      <w:proofErr w:type="spell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Макколл</w:t>
      </w:r>
      <w:proofErr w:type="spell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и старые бренды,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все размеры вместе сформировали гнездо,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печатные образцы могут потреблять от 80 до 120 листов.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Шаблоны Modafacil.com 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загруженные</w:t>
      </w:r>
      <w:proofErr w:type="gram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с индивидуальными размерам, 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Путь  "Готовы поставить на ткани и вырезать» и,</w:t>
      </w:r>
      <w:proofErr w:type="gramEnd"/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следовательно, используется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только между 21 и 27 листов в среднем.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Некоторые работодатели, чьи проекты партии и свадьбы,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несут очень длинные хвосты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можете получить,  от 60 до 66 листов, в зависимости от дизайна.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После того, как печатные листы, которые составляют рисунок,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вы должны захватить блок без листьев перемешать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поддерживать порядок и последовательность вывода на принтер.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Затем распечатать в формате PDF Инструкцию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 эксплуатации кройки и шитья.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>Посмотрите внимательно на печатный рисунок</w:t>
      </w: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,</w:t>
      </w:r>
      <w:proofErr w:type="gramEnd"/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что на каждом листе печатных проводники в углах появляются. </w:t>
      </w:r>
      <w:proofErr w:type="gramEnd"/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 резать листья. 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Эти знаки будут направлять контроль объединить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придерживать листья позже. 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Вы должны убедиться, что присоединили  линии,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их концы с концами.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6177280" cy="4639945"/>
            <wp:effectExtent l="19050" t="0" r="0" b="0"/>
            <wp:docPr id="4" name="Рисунок 4" descr="http://www.modafacil.com/wp-content/uploads/2015/05/FB-Imprimir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modafacil.com/wp-content/uploads/2015/05/FB-Imprimir_2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280" cy="463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Важен наконечник: 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Для облегчения  идентификации печатных листов,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когда вы устраиваете присоединиться к ним,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мы предлагаем вам сделать печать на одном листе рисунке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Это дает вам наглядное руководство, что листья на первой линии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или концы строк, где и как этот лист начинает вторую строку и так далее.</w:t>
      </w:r>
    </w:p>
    <w:p w:rsidR="00FC7098" w:rsidRPr="00FC7098" w:rsidRDefault="00FC7098" w:rsidP="00FC709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6186805" cy="4406900"/>
            <wp:effectExtent l="19050" t="0" r="4445" b="0"/>
            <wp:docPr id="5" name="Рисунок 5" descr="http://www.modafacil.com/wp-content/uploads/2015/05/FB-Imprimir_a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modafacil.com/wp-content/uploads/2015/05/FB-Imprimir_a3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440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098" w:rsidRPr="00FC7098" w:rsidRDefault="00FC7098" w:rsidP="00FC7098">
      <w:pPr>
        <w:shd w:val="clear" w:color="auto" w:fill="FFFFFF"/>
        <w:spacing w:after="0" w:line="240" w:lineRule="auto"/>
        <w:jc w:val="both"/>
        <w:outlineLvl w:val="2"/>
        <w:rPr>
          <w:rFonts w:ascii="Verdana" w:eastAsia="Times New Roman" w:hAnsi="Verdana" w:cs="Times New Roman"/>
          <w:b/>
          <w:bCs/>
          <w:color w:val="000000"/>
          <w:lang w:eastAsia="ru-RU"/>
        </w:rPr>
      </w:pPr>
      <w:r w:rsidRPr="00FC7098">
        <w:rPr>
          <w:rFonts w:ascii="Verdana" w:eastAsia="Times New Roman" w:hAnsi="Verdana" w:cs="Times New Roman"/>
          <w:b/>
          <w:bCs/>
          <w:color w:val="000000"/>
          <w:lang w:eastAsia="ru-RU"/>
        </w:rPr>
        <w:t>Инструкции для '</w:t>
      </w:r>
      <w:proofErr w:type="spellStart"/>
      <w:r w:rsidRPr="00FC7098">
        <w:rPr>
          <w:rFonts w:ascii="Verdana" w:eastAsia="Times New Roman" w:hAnsi="Verdana" w:cs="Times New Roman"/>
          <w:b/>
          <w:bCs/>
          <w:color w:val="000000"/>
          <w:lang w:eastAsia="ru-RU"/>
        </w:rPr>
        <w:t>Arm</w:t>
      </w:r>
      <w:proofErr w:type="spellEnd"/>
      <w:r w:rsidRPr="00FC7098">
        <w:rPr>
          <w:rFonts w:ascii="Verdana" w:eastAsia="Times New Roman" w:hAnsi="Verdana" w:cs="Times New Roman"/>
          <w:b/>
          <w:bCs/>
          <w:color w:val="000000"/>
          <w:lang w:eastAsia="ru-RU"/>
        </w:rPr>
        <w:t>' и укладка листов</w:t>
      </w:r>
    </w:p>
    <w:p w:rsidR="00FC7098" w:rsidRPr="00FC7098" w:rsidRDefault="00FC7098" w:rsidP="00FC7098">
      <w:pPr>
        <w:shd w:val="clear" w:color="auto" w:fill="FFFFFF"/>
        <w:spacing w:after="0" w:line="240" w:lineRule="auto"/>
        <w:jc w:val="both"/>
        <w:outlineLvl w:val="2"/>
        <w:rPr>
          <w:rFonts w:ascii="Verdana" w:eastAsia="Times New Roman" w:hAnsi="Verdana" w:cs="Times New Roman"/>
          <w:b/>
          <w:bCs/>
          <w:color w:val="000000"/>
          <w:lang w:eastAsia="ru-RU"/>
        </w:rPr>
      </w:pPr>
      <w:r w:rsidRPr="00FC7098">
        <w:rPr>
          <w:rFonts w:ascii="Verdana" w:eastAsia="Times New Roman" w:hAnsi="Verdana" w:cs="Times New Roman"/>
          <w:b/>
          <w:bCs/>
          <w:color w:val="000000"/>
          <w:lang w:eastAsia="ru-RU"/>
        </w:rPr>
        <w:t>присоединиться к ним с  идеальной техникой хода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Рассмотрим следующий </w:t>
      </w: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образ</w:t>
      </w:r>
      <w:proofErr w:type="gram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и положить листы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обрабатываются в порядке вывода на принтер.</w:t>
      </w:r>
    </w:p>
    <w:p w:rsidR="00FC7098" w:rsidRPr="00FC7098" w:rsidRDefault="00FC7098" w:rsidP="00FC709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6186805" cy="4095115"/>
            <wp:effectExtent l="19050" t="0" r="4445" b="0"/>
            <wp:docPr id="6" name="Рисунок 6" descr="http://www.modafacil.com/wp-content/uploads/2015/05/FB-Imprimir_a2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modafacil.com/wp-content/uploads/2015/05/FB-Imprimir_a2a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409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Развертывание оставлять на столе, положив первый лист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на верхней части таблицы </w:t>
      </w: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</w:t>
      </w:r>
      <w:proofErr w:type="gram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дальней левой стороны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 xml:space="preserve">и отпустить каждый  лист  непосредственно </w:t>
      </w: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перед</w:t>
      </w:r>
      <w:proofErr w:type="gramEnd"/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завершением первой полосы.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На конец первой полосы, наблюдать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ход  миниатюрного отпечатка,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мы рекомендуем в таких случаях.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 окончании 1-й полосы, снова встать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 левой стороне ниже 1 листа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 проводить его листья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только после 2-го и конца ленты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эта полоса повторно, расположенная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на крайнем левом под 1 2 листа полосы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так далее, пока вы не закончите все листья разворачивать.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6177280" cy="4639945"/>
            <wp:effectExtent l="19050" t="0" r="0" b="0"/>
            <wp:docPr id="7" name="Рисунок 7" descr="http://www.modafacil.com/wp-content/uploads/2015/05/FB-Imprimir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modafacil.com/wp-content/uploads/2015/05/FB-Imprimir_3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280" cy="463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098" w:rsidRPr="00FC7098" w:rsidRDefault="00FC7098" w:rsidP="00FC709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6186805" cy="4639945"/>
            <wp:effectExtent l="19050" t="0" r="4445" b="0"/>
            <wp:docPr id="8" name="Рисунок 8" descr="http://www.modafacil.com/wp-content/uploads/2015/05/FB-Imprimir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modafacil.com/wp-content/uploads/2015/05/FB-Imprimir_4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463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Для  склеивания листов с высокой точностью,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следовать рекомендациям на  графиках ниже:</w:t>
      </w:r>
    </w:p>
    <w:p w:rsidR="00FC7098" w:rsidRPr="00FC7098" w:rsidRDefault="00FC7098" w:rsidP="00FC709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6186805" cy="5165090"/>
            <wp:effectExtent l="19050" t="0" r="4445" b="0"/>
            <wp:docPr id="9" name="Рисунок 9" descr="http://www.modafacil.com/wp-content/uploads/2015/05/FB-Imprimir_a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modafacil.com/wp-content/uploads/2015/05/FB-Imprimir_a4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5165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098" w:rsidRPr="00FC7098" w:rsidRDefault="00FC7098" w:rsidP="00FC709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6186805" cy="4639945"/>
            <wp:effectExtent l="19050" t="0" r="4445" b="0"/>
            <wp:docPr id="10" name="Рисунок 10" descr="http://www.modafacil.com/wp-content/uploads/2015/05/FB-Imprimir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modafacil.com/wp-content/uploads/2015/05/FB-Imprimir_5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463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Важное: фото и графики показывают след</w:t>
      </w: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Т</w:t>
      </w:r>
      <w:proofErr w:type="gram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ри полосы до.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Количество полос или рядов вверх  варьируется в зависимости от рисунка. 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Бесплатные шаблоны, Printsew.com, новый замок Шаблоны и т.д.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  как правило, </w:t>
      </w: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сделаны</w:t>
      </w:r>
      <w:proofErr w:type="gram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на 4, 5 и даже 6 полос,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так как они группируют все части со всеми размерами "</w:t>
      </w:r>
      <w:proofErr w:type="spell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Encimadas</w:t>
      </w:r>
      <w:proofErr w:type="spell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»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или гнезда и много места требуется для всех,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то время как Modafacil.com  прослеживают  в отдельных размерах,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их линии всегда</w:t>
      </w: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"г</w:t>
      </w:r>
      <w:proofErr w:type="gram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отов поставить на ткани и вырезать,"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почти всегда в трех диапазонах, 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как следы на"</w:t>
      </w:r>
      <w:proofErr w:type="spell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Cut</w:t>
      </w:r>
      <w:proofErr w:type="spell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типа Швейные», что объясняется ниже.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6186805" cy="4639945"/>
            <wp:effectExtent l="19050" t="0" r="4445" b="0"/>
            <wp:docPr id="11" name="Рисунок 11" descr="http://www.modafacil.com/wp-content/uploads/2015/05/FB-Imprimir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modafacil.com/wp-content/uploads/2015/05/FB-Imprimir_6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463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098" w:rsidRPr="00FC7098" w:rsidRDefault="00FC7098" w:rsidP="00FC709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6177280" cy="4639945"/>
            <wp:effectExtent l="19050" t="0" r="0" b="0"/>
            <wp:docPr id="12" name="Рисунок 12" descr="http://www.modafacil.com/wp-content/uploads/2015/05/FB-Imprimir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modafacil.com/wp-content/uploads/2015/05/FB-Imprimir_7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280" cy="463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Если у вас  </w:t>
      </w:r>
      <w:proofErr w:type="spell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напечатны</w:t>
      </w:r>
      <w:proofErr w:type="spell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линии и вступили и склеены все листы, 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>снимать мерку в длину и ширину и сравнить его с мерами,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написанных</w:t>
      </w:r>
      <w:proofErr w:type="gram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в верхнем левом углу или в нижней части всей линии.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Меры можно сократить сопоставления с образцом. 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Если есть большие различия в измерениях они являются</w:t>
      </w:r>
      <w:proofErr w:type="gram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результатом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плохого подбора размера или масштаба в странице заказа или печати,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 рассмотрите и повторите печать.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Если  небольшие различия являются результатом отсутствия практики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путем присоединения листьев </w:t>
      </w: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или</w:t>
      </w:r>
      <w:proofErr w:type="gram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не следуя инструкциям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Примечание: если вам надо  повторить печать, мы предлагаем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вам перепечатать другую сторону  бумаги  и избежать отходов. 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ВАЖНО:  Мы приглашаем Вас </w:t>
      </w: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отметить</w:t>
      </w:r>
      <w:proofErr w:type="gram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разницу между узорами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Modafacil.com и традиционных моделей. 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Шаблоны Modafacil.com используют  новейшие компьютерные технологии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и, следовательно, поставляются в отдельных  размерах, "почти"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"Готов поставить на ткани и кроя</w:t>
      </w: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." </w:t>
      </w:r>
      <w:proofErr w:type="gramEnd"/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термин «почти», чтобы сказать, потому что части или куски льняной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или контрастных сочетаний  прокладок также </w:t>
      </w: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включены</w:t>
      </w:r>
      <w:proofErr w:type="gram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что </w:t>
      </w: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делает</w:t>
      </w:r>
      <w:proofErr w:type="gram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чтобы нарисовать линию резать в другой ткани,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но все части соответствуют нужному  размеру,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экономя много времени по сравнению с традиционными узорами. 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традиционных шаблонах  для шаблона  в нужный размер,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вы должны "след" десятки запутанных линий натереть на других листах,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так что вы можете разделить их, чтобы сделать линию и сократить одежды.</w:t>
      </w:r>
    </w:p>
    <w:p w:rsidR="00FC7098" w:rsidRPr="00FC7098" w:rsidRDefault="00FC7098" w:rsidP="00FC7098">
      <w:pPr>
        <w:shd w:val="clear" w:color="auto" w:fill="FFFFFF"/>
        <w:spacing w:after="0" w:line="240" w:lineRule="auto"/>
        <w:jc w:val="both"/>
        <w:outlineLvl w:val="2"/>
        <w:rPr>
          <w:rFonts w:ascii="Verdana" w:eastAsia="Times New Roman" w:hAnsi="Verdana" w:cs="Times New Roman"/>
          <w:b/>
          <w:bCs/>
          <w:color w:val="000000"/>
          <w:lang w:eastAsia="ru-RU"/>
        </w:rPr>
      </w:pPr>
      <w:r w:rsidRPr="00FC7098">
        <w:rPr>
          <w:rFonts w:ascii="Verdana" w:eastAsia="Times New Roman" w:hAnsi="Verdana" w:cs="Times New Roman"/>
          <w:b/>
          <w:bCs/>
          <w:color w:val="000000"/>
          <w:lang w:eastAsia="ru-RU"/>
        </w:rPr>
        <w:t>Перед разрезанием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 Шаблонах  Modafacil.com почти всегда Дорожки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"Вырезать Тип Швейные</w:t>
      </w: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»э</w:t>
      </w:r>
      <w:proofErr w:type="gram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квивалентно «тендер» 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Ткань сложить  наполовину.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Если шаблоны - засечками есть куски, которые идут на «</w:t>
      </w:r>
      <w:proofErr w:type="spell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фолд</w:t>
      </w:r>
      <w:proofErr w:type="spell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», 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необходимо поместить шаблон  уютно, где линия сгиба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куска на печатной линии, </w:t>
      </w: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левую</w:t>
      </w:r>
      <w:proofErr w:type="gram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точно над складкой ткани.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При этом</w:t>
      </w: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</w:t>
      </w:r>
      <w:proofErr w:type="gram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следует "сосна" или провести линию на ткани с булавкой,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так чтобы не сдвигалась</w:t>
      </w: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,</w:t>
      </w:r>
      <w:proofErr w:type="gram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чтобы не изменять размер куска.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Перед резкой необходимо соблюдать и «читать» свою линию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тщательно понять  составные части и их </w:t>
      </w:r>
      <w:proofErr w:type="spell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расположени</w:t>
      </w:r>
      <w:proofErr w:type="spellEnd"/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количество раз для  сокращения.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Куски лайнеров и льняных тканей: штрихи </w:t>
      </w:r>
      <w:proofErr w:type="gram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включены</w:t>
      </w:r>
      <w:proofErr w:type="gram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в конце концов,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или смешанный фон всех частей, формы в карманах или части одежды. 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Точно так же, также «они идентифицируют" с текстами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токоведущей части прокладок или </w:t>
      </w:r>
      <w:proofErr w:type="spellStart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Термоклеящиеся</w:t>
      </w:r>
      <w:proofErr w:type="spellEnd"/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так,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что как только вырезали  ткань,</w:t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вырезать эти  прокладки отдельно.</w:t>
      </w:r>
    </w:p>
    <w:p w:rsidR="00FC7098" w:rsidRPr="00FC7098" w:rsidRDefault="00FC7098" w:rsidP="00FC709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6186805" cy="4669155"/>
            <wp:effectExtent l="19050" t="0" r="4445" b="0"/>
            <wp:docPr id="13" name="Рисунок 13" descr="http://www.modafacil.com/wp-content/uploads/2015/05/FB-Imprimir_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modafacil.com/wp-content/uploads/2015/05/FB-Imprimir_8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4669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098" w:rsidRPr="00FC7098" w:rsidRDefault="00FC7098" w:rsidP="00FC709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6186805" cy="4639945"/>
            <wp:effectExtent l="19050" t="0" r="4445" b="0"/>
            <wp:docPr id="14" name="Рисунок 14" descr="http://www.modafacil.com/wp-content/uploads/2015/05/FB-Imprimir_9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modafacil.com/wp-content/uploads/2015/05/FB-Imprimir_9a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463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098" w:rsidRPr="00FC7098" w:rsidRDefault="00FC7098" w:rsidP="00FC70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7098" w:rsidRPr="00FC7098" w:rsidRDefault="00FC7098" w:rsidP="00FC709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br/>
      </w:r>
      <w:r>
        <w:rPr>
          <w:rFonts w:ascii="Verdana" w:eastAsia="Times New Roman" w:hAnsi="Verdana" w:cs="Times New Roman"/>
          <w:noProof/>
          <w:color w:val="696969"/>
          <w:sz w:val="20"/>
          <w:szCs w:val="20"/>
          <w:lang w:eastAsia="ru-RU"/>
        </w:rPr>
        <w:drawing>
          <wp:inline distT="0" distB="0" distL="0" distR="0">
            <wp:extent cx="3618865" cy="4572000"/>
            <wp:effectExtent l="19050" t="0" r="635" b="0"/>
            <wp:docPr id="15" name="Рисунок 15" descr="Швейные Узоры на demmand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Швейные Узоры на demmand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86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098" w:rsidRPr="00FC7098" w:rsidRDefault="00FC7098" w:rsidP="00FC7098">
      <w:pPr>
        <w:shd w:val="clear" w:color="auto" w:fill="FFFFFF"/>
        <w:spacing w:after="107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C709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http://www.modafacil.com/como-imprimir-los-patrones-de-ropa-de-archivos-pdf-a-tamano-real/</w:t>
      </w:r>
    </w:p>
    <w:p w:rsidR="004D17DD" w:rsidRDefault="004D17DD"/>
    <w:sectPr w:rsidR="004D17DD" w:rsidSect="00FC70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C7098"/>
    <w:rsid w:val="00202E4D"/>
    <w:rsid w:val="004D17DD"/>
    <w:rsid w:val="00BC74EC"/>
    <w:rsid w:val="00BD5F2C"/>
    <w:rsid w:val="00FC7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7DD"/>
  </w:style>
  <w:style w:type="paragraph" w:styleId="2">
    <w:name w:val="heading 2"/>
    <w:basedOn w:val="a"/>
    <w:link w:val="20"/>
    <w:uiPriority w:val="9"/>
    <w:qFormat/>
    <w:rsid w:val="00FC70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C70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C709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70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70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C7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70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6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hyperlink" Target="http://www.modafacil.com/wp-content/uploads/2015/06/Servicio-a-Domicilio-Plotter-FB.pn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1118</Words>
  <Characters>6376</Characters>
  <Application>Microsoft Office Word</Application>
  <DocSecurity>0</DocSecurity>
  <Lines>53</Lines>
  <Paragraphs>14</Paragraphs>
  <ScaleCrop>false</ScaleCrop>
  <Company/>
  <LinksUpToDate>false</LinksUpToDate>
  <CharactersWithSpaces>7480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3</cp:revision>
  <dcterms:created xsi:type="dcterms:W3CDTF">2018-08-06T10:38:00Z</dcterms:created>
  <dcterms:modified xsi:type="dcterms:W3CDTF">2018-08-06T10:45:00Z</dcterms:modified>
</cp:coreProperties>
</file>